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rPr/>
      </w:pPr>
      <w:bookmarkStart w:colFirst="0" w:colLast="0" w:name="_2g01obzgxe2" w:id="0"/>
      <w:bookmarkEnd w:id="0"/>
      <w:r w:rsidDel="00000000" w:rsidR="00000000" w:rsidRPr="00000000">
        <w:rPr>
          <w:rtl w:val="0"/>
        </w:rPr>
        <w:t xml:space="preserve">How to enter the menu on a Hikvision CCTV NVR:</w:t>
      </w:r>
    </w:p>
    <w:p w:rsidR="00000000" w:rsidDel="00000000" w:rsidP="00000000" w:rsidRDefault="00000000" w:rsidRPr="00000000" w14:paraId="00000002">
      <w:pPr>
        <w:spacing w:line="276" w:lineRule="auto"/>
        <w:ind w:left="0" w:firstLine="0"/>
        <w:rPr/>
      </w:pPr>
      <w:r w:rsidDel="00000000" w:rsidR="00000000" w:rsidRPr="00000000">
        <w:rPr>
          <w:rtl w:val="0"/>
        </w:rPr>
      </w:r>
    </w:p>
    <w:p w:rsidR="00000000" w:rsidDel="00000000" w:rsidP="00000000" w:rsidRDefault="00000000" w:rsidRPr="00000000" w14:paraId="00000003">
      <w:pPr>
        <w:spacing w:line="240" w:lineRule="auto"/>
        <w:ind w:left="0" w:firstLine="0"/>
        <w:rPr/>
      </w:pPr>
      <w:r w:rsidDel="00000000" w:rsidR="00000000" w:rsidRPr="00000000">
        <w:rPr>
          <w:rtl w:val="0"/>
        </w:rPr>
        <w:t xml:space="preserve">You will need to know the security pattern or your password. You will also need a screen to plug in to the CCTV NVR and an HDMI cable (a small inexpensive screen can be purchased online if necessary). If you are unsure about any of this, please contact our office on 01625 575608.</w:t>
      </w:r>
    </w:p>
    <w:p w:rsidR="00000000" w:rsidDel="00000000" w:rsidP="00000000" w:rsidRDefault="00000000" w:rsidRPr="00000000" w14:paraId="00000004">
      <w:pPr>
        <w:spacing w:line="240" w:lineRule="auto"/>
        <w:ind w:left="0" w:firstLine="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u w:val="none"/>
        </w:rPr>
      </w:pPr>
      <w:r w:rsidDel="00000000" w:rsidR="00000000" w:rsidRPr="00000000">
        <w:rPr>
          <w:rtl w:val="0"/>
        </w:rPr>
        <w:t xml:space="preserve">Right click on the mouse and enter the security pattern by left clicking and dragging through the appropriate circles, releasing the mouse button when reaching the final circle. You should now be in the menu and can ignore the following steps. If you do not know the security pattern, continue to step 2.</w:t>
      </w:r>
    </w:p>
    <w:p w:rsidR="00000000" w:rsidDel="00000000" w:rsidP="00000000" w:rsidRDefault="00000000" w:rsidRPr="00000000" w14:paraId="00000006">
      <w:pPr>
        <w:spacing w:line="240" w:lineRule="auto"/>
        <w:ind w:left="720" w:firstLine="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u w:val="none"/>
        </w:rPr>
      </w:pPr>
      <w:r w:rsidDel="00000000" w:rsidR="00000000" w:rsidRPr="00000000">
        <w:rPr>
          <w:rtl w:val="0"/>
        </w:rPr>
        <w:t xml:space="preserve">If you have lost or forgotten the security pattern, right click the mouse as in step one, then click on “Forgot Pattern” at the bottom of the window. Click on the password text box and enter the password. Click “Ok”.</w:t>
      </w:r>
    </w:p>
    <w:p w:rsidR="00000000" w:rsidDel="00000000" w:rsidP="00000000" w:rsidRDefault="00000000" w:rsidRPr="00000000" w14:paraId="00000008">
      <w:pPr>
        <w:spacing w:line="240" w:lineRule="auto"/>
        <w:ind w:left="720" w:firstLine="0"/>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u w:val="none"/>
        </w:rPr>
      </w:pPr>
      <w:r w:rsidDel="00000000" w:rsidR="00000000" w:rsidRPr="00000000">
        <w:rPr>
          <w:rtl w:val="0"/>
        </w:rPr>
        <w:t xml:space="preserve">Enter a new security pattern by left clicking and dragging through the circles, releasing the mouse button when you reach the end. Enter the same again to confirm. You should now be in the menu.</w:t>
      </w: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If you need any further help, please phone our office on 01625 575608.</w:t>
      </w:r>
    </w:p>
    <w:sectPr>
      <w:headerReference r:id="rId6" w:type="default"/>
      <w:headerReference r:id="rId7" w:type="first"/>
      <w:footerReference r:id="rId8" w:type="first"/>
      <w:pgSz w:h="15840" w:w="12240" w:orient="portrait"/>
      <w:pgMar w:bottom="1440" w:top="1440" w:left="1440" w:right="1440" w:header="28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2185988</wp:posOffset>
          </wp:positionH>
          <wp:positionV relativeFrom="paragraph">
            <wp:posOffset>-1562099</wp:posOffset>
          </wp:positionV>
          <wp:extent cx="1566863" cy="1566863"/>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66863" cy="15668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171450</wp:posOffset>
          </wp:positionH>
          <wp:positionV relativeFrom="paragraph">
            <wp:posOffset>-1371599</wp:posOffset>
          </wp:positionV>
          <wp:extent cx="1496213" cy="1195388"/>
          <wp:effectExtent b="0" l="0" r="0" t="0"/>
          <wp:wrapNone/>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496213" cy="119538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4219575</wp:posOffset>
          </wp:positionH>
          <wp:positionV relativeFrom="paragraph">
            <wp:posOffset>-1228724</wp:posOffset>
          </wp:positionV>
          <wp:extent cx="1770544" cy="909638"/>
          <wp:effectExtent b="0" l="0" r="0" t="0"/>
          <wp:wrapNone/>
          <wp:docPr id="3"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770544" cy="9096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2" w:sz="8" w:val="single"/>
        <w:left w:color="000000" w:space="2" w:sz="8" w:val="single"/>
        <w:bottom w:color="000000" w:space="2" w:sz="8" w:val="single"/>
        <w:right w:color="000000" w:space="2" w:sz="8" w:val="single"/>
      </w:pBdr>
      <w:shd w:fill="9fc5e8" w:val="clear"/>
      <w:tabs>
        <w:tab w:val="center" w:leader="none" w:pos="4530"/>
      </w:tabs>
      <w:spacing w:after="120" w:before="400" w:lineRule="auto"/>
    </w:pPr>
    <w:rPr>
      <w:b w:val="1"/>
      <w:sz w:val="32"/>
      <w:szCs w:val="32"/>
    </w:rPr>
  </w:style>
  <w:style w:type="paragraph" w:styleId="Heading2">
    <w:name w:val="heading 2"/>
    <w:basedOn w:val="Normal"/>
    <w:next w:val="Normal"/>
    <w:pPr>
      <w:keepNext w:val="1"/>
      <w:keepLines w:val="1"/>
      <w:spacing w:after="120" w:before="360" w:lineRule="auto"/>
    </w:pPr>
    <w:rPr>
      <w:b w:val="1"/>
      <w:sz w:val="28"/>
      <w:szCs w:val="28"/>
    </w:rPr>
  </w:style>
  <w:style w:type="paragraph" w:styleId="Heading3">
    <w:name w:val="heading 3"/>
    <w:basedOn w:val="Normal"/>
    <w:next w:val="Normal"/>
    <w:pPr>
      <w:keepNext w:val="1"/>
      <w:keepLines w:val="1"/>
      <w:tabs>
        <w:tab w:val="left" w:leader="none" w:pos="2265"/>
        <w:tab w:val="left" w:leader="none" w:pos="1125"/>
        <w:tab w:val="right" w:leader="none" w:pos="9060"/>
      </w:tabs>
      <w:spacing w:after="80" w:before="320" w:lineRule="auto"/>
    </w:pPr>
    <w:rPr>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80" w:before="240" w:lineRule="auto"/>
    </w:pPr>
    <w:rPr>
      <w:b w:val="1"/>
      <w:i w:val="1"/>
      <w:color w:val="3d85c6"/>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Bdr>
        <w:top w:color="000000" w:space="2" w:sz="8" w:val="single"/>
        <w:left w:color="000000" w:space="2" w:sz="8" w:val="single"/>
        <w:bottom w:color="000000" w:space="2" w:sz="8" w:val="single"/>
        <w:right w:color="000000" w:space="2" w:sz="8" w:val="single"/>
      </w:pBdr>
      <w:shd w:fill="93c47d" w:val="clear"/>
      <w:tabs>
        <w:tab w:val="center" w:leader="none" w:pos="4535.433070866142"/>
      </w:tabs>
      <w:spacing w:after="120" w:before="400" w:lineRule="auto"/>
    </w:pPr>
    <w:rPr>
      <w:b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